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4E29B" w14:textId="77777777" w:rsidR="0036357D" w:rsidRDefault="00BC716D">
      <w:pPr>
        <w:adjustRightIn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14:paraId="47F62049" w14:textId="77777777" w:rsidR="0036357D" w:rsidRDefault="00BC716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评分办法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02"/>
        <w:gridCol w:w="6346"/>
        <w:gridCol w:w="562"/>
      </w:tblGrid>
      <w:tr w:rsidR="0036357D" w14:paraId="78163C7E" w14:textId="77777777" w:rsidTr="009107FC">
        <w:trPr>
          <w:cantSplit/>
          <w:trHeight w:val="716"/>
          <w:tblHeader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17167" w14:textId="77777777" w:rsidR="0036357D" w:rsidRDefault="00BC716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A850F1" w14:textId="77777777" w:rsidR="0036357D" w:rsidRDefault="00BC716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项目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35DCD6" w14:textId="77777777" w:rsidR="0036357D" w:rsidRDefault="00BC716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评审标准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65A276" w14:textId="77777777" w:rsidR="0036357D" w:rsidRDefault="00BC716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满分</w:t>
            </w:r>
          </w:p>
        </w:tc>
      </w:tr>
      <w:tr w:rsidR="0036357D" w14:paraId="25C4F5F0" w14:textId="77777777" w:rsidTr="009107FC">
        <w:trPr>
          <w:cantSplit/>
          <w:trHeight w:val="58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98E3" w14:textId="34891463" w:rsidR="0036357D" w:rsidRDefault="00BC716D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一、价格部分（</w:t>
            </w:r>
            <w:r w:rsidR="00947A24">
              <w:rPr>
                <w:rFonts w:hint="eastAsia"/>
                <w:b/>
              </w:rPr>
              <w:t>20</w:t>
            </w:r>
            <w:r>
              <w:rPr>
                <w:b/>
              </w:rPr>
              <w:t>分）</w:t>
            </w:r>
          </w:p>
        </w:tc>
      </w:tr>
      <w:tr w:rsidR="0036357D" w14:paraId="538976F8" w14:textId="77777777" w:rsidTr="009107FC">
        <w:trPr>
          <w:cantSplit/>
          <w:trHeight w:val="992"/>
          <w:jc w:val="center"/>
        </w:trPr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7E1" w14:textId="174263C7" w:rsidR="0036357D" w:rsidRDefault="00BC716D">
            <w:pPr>
              <w:spacing w:before="60" w:after="60"/>
            </w:pPr>
            <w:r>
              <w:t>计算方法</w:t>
            </w:r>
            <w:r>
              <w:t>=</w:t>
            </w:r>
            <w:r>
              <w:t>（评标基准价</w:t>
            </w:r>
            <w:r>
              <w:t>/</w:t>
            </w:r>
            <w:r>
              <w:rPr>
                <w:rFonts w:hint="eastAsia"/>
                <w:lang w:eastAsia="zh-Hans"/>
              </w:rPr>
              <w:t>申报单位</w:t>
            </w:r>
            <w:r>
              <w:t>的投标</w:t>
            </w:r>
            <w:r>
              <w:rPr>
                <w:rFonts w:hint="eastAsia"/>
              </w:rPr>
              <w:t>报</w:t>
            </w:r>
            <w:r>
              <w:t>价）</w:t>
            </w:r>
            <w:r>
              <w:t>×</w:t>
            </w:r>
            <w:r w:rsidR="00947A24">
              <w:rPr>
                <w:rFonts w:hint="eastAsia"/>
              </w:rPr>
              <w:t>20</w:t>
            </w:r>
          </w:p>
          <w:p w14:paraId="1269F55A" w14:textId="77777777" w:rsidR="0036357D" w:rsidRDefault="00BC716D">
            <w:pPr>
              <w:pStyle w:val="Normal16"/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评标基准价：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以满足招标文件要求且投标价格最低的投标报价为评标基准价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4388" w14:textId="33252B2D" w:rsidR="0036357D" w:rsidRDefault="00947A24">
            <w:pPr>
              <w:spacing w:before="60" w:after="60"/>
              <w:jc w:val="center"/>
            </w:pPr>
            <w:r>
              <w:rPr>
                <w:rFonts w:hint="eastAsia"/>
              </w:rPr>
              <w:t>20</w:t>
            </w:r>
            <w:r w:rsidR="003E5896">
              <w:rPr>
                <w:rFonts w:hint="eastAsia"/>
              </w:rPr>
              <w:t>分</w:t>
            </w:r>
          </w:p>
        </w:tc>
      </w:tr>
      <w:tr w:rsidR="0036357D" w14:paraId="09B35324" w14:textId="77777777" w:rsidTr="009107FC">
        <w:trPr>
          <w:cantSplit/>
          <w:trHeight w:val="6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BA2" w14:textId="4A0666C0" w:rsidR="0036357D" w:rsidRDefault="00BC716D">
            <w:pPr>
              <w:spacing w:before="60" w:after="60"/>
              <w:jc w:val="both"/>
            </w:pPr>
            <w:r>
              <w:rPr>
                <w:b/>
              </w:rPr>
              <w:t>二、商务部分（</w:t>
            </w:r>
            <w:r>
              <w:rPr>
                <w:b/>
              </w:rPr>
              <w:t>1</w:t>
            </w:r>
            <w:r w:rsidR="003E5896">
              <w:rPr>
                <w:rFonts w:hint="eastAsia"/>
                <w:b/>
              </w:rPr>
              <w:t>0</w:t>
            </w:r>
            <w:r>
              <w:rPr>
                <w:b/>
              </w:rPr>
              <w:t>分）</w:t>
            </w:r>
          </w:p>
        </w:tc>
      </w:tr>
      <w:tr w:rsidR="0036357D" w14:paraId="298E6864" w14:textId="77777777" w:rsidTr="009107FC">
        <w:trPr>
          <w:cantSplit/>
          <w:trHeight w:val="1359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4506" w14:textId="77777777" w:rsidR="0036357D" w:rsidRDefault="00BC716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9D2D2" w14:textId="77777777" w:rsidR="0036357D" w:rsidRDefault="00BC716D">
            <w:pPr>
              <w:spacing w:before="60" w:after="60"/>
              <w:jc w:val="center"/>
            </w:pPr>
            <w:r>
              <w:rPr>
                <w:rFonts w:hint="eastAsia"/>
              </w:rPr>
              <w:t>资质或</w:t>
            </w:r>
          </w:p>
          <w:p w14:paraId="2F897B63" w14:textId="77777777" w:rsidR="0036357D" w:rsidRDefault="00BC716D">
            <w:pPr>
              <w:spacing w:before="60" w:after="60"/>
              <w:jc w:val="center"/>
            </w:pPr>
            <w:r>
              <w:t>业绩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0BD91" w14:textId="3C83A713" w:rsidR="00947A24" w:rsidRPr="00947A24" w:rsidRDefault="00EB3229" w:rsidP="00947A24">
            <w:pPr>
              <w:pStyle w:val="TableParagraph"/>
              <w:spacing w:before="20" w:line="278" w:lineRule="auto"/>
              <w:ind w:right="98"/>
              <w:jc w:val="both"/>
              <w:rPr>
                <w:lang w:eastAsia="zh-CN"/>
              </w:rPr>
            </w:pPr>
            <w:r w:rsidRPr="00EB3229">
              <w:rPr>
                <w:rFonts w:hint="eastAsia"/>
                <w:lang w:eastAsia="zh-CN"/>
              </w:rPr>
              <w:t>供应商自</w:t>
            </w:r>
            <w:r w:rsidRPr="00EB3229">
              <w:rPr>
                <w:lang w:eastAsia="zh-CN"/>
              </w:rPr>
              <w:t xml:space="preserve"> 2018 年 1 月 1 日以来，涉及政策、技术、项目的绩效评估类项目业绩，即项目合同或项目任务书名称中出现 </w:t>
            </w:r>
            <w:proofErr w:type="gramStart"/>
            <w:r w:rsidRPr="00EB3229">
              <w:rPr>
                <w:lang w:eastAsia="zh-CN"/>
              </w:rPr>
              <w:t>“绩效</w:t>
            </w:r>
            <w:r w:rsidR="00E43591">
              <w:rPr>
                <w:lang w:eastAsia="zh-CN"/>
              </w:rPr>
              <w:t>评估</w:t>
            </w:r>
            <w:r w:rsidRPr="00EB3229">
              <w:rPr>
                <w:lang w:eastAsia="zh-CN"/>
              </w:rPr>
              <w:t>”“绩效评估”</w:t>
            </w:r>
            <w:proofErr w:type="gramEnd"/>
            <w:r w:rsidRPr="00EB3229">
              <w:rPr>
                <w:lang w:eastAsia="zh-CN"/>
              </w:rPr>
              <w:t>“效果</w:t>
            </w:r>
            <w:r w:rsidR="00E43591">
              <w:rPr>
                <w:lang w:eastAsia="zh-CN"/>
              </w:rPr>
              <w:t>评估</w:t>
            </w:r>
            <w:r w:rsidRPr="00EB3229">
              <w:rPr>
                <w:lang w:eastAsia="zh-CN"/>
              </w:rPr>
              <w:t>”“效益</w:t>
            </w:r>
            <w:r w:rsidR="00E43591">
              <w:rPr>
                <w:lang w:eastAsia="zh-CN"/>
              </w:rPr>
              <w:t>评估</w:t>
            </w:r>
            <w:r w:rsidRPr="00EB3229">
              <w:rPr>
                <w:lang w:eastAsia="zh-CN"/>
              </w:rPr>
              <w:t>”，每有一项，得</w:t>
            </w:r>
            <w:r w:rsidR="003E5896">
              <w:rPr>
                <w:rFonts w:hint="eastAsia"/>
                <w:lang w:eastAsia="zh-CN"/>
              </w:rPr>
              <w:t>2</w:t>
            </w:r>
            <w:r w:rsidRPr="00EB3229">
              <w:rPr>
                <w:lang w:eastAsia="zh-CN"/>
              </w:rPr>
              <w:t>分，最多得</w:t>
            </w:r>
            <w:r w:rsidR="003E5896">
              <w:rPr>
                <w:rFonts w:hint="eastAsia"/>
                <w:lang w:eastAsia="zh-CN"/>
              </w:rPr>
              <w:t>10</w:t>
            </w:r>
            <w:r w:rsidRPr="00EB3229">
              <w:rPr>
                <w:lang w:eastAsia="zh-CN"/>
              </w:rPr>
              <w:t>分，以标书中加盖公章的合同复印件（其中应提供合同封面、签字盖章页及反映主要工作内容的有关页面）为准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27A2" w14:textId="0AE43AC3" w:rsidR="0036357D" w:rsidRDefault="00BC716D">
            <w:pPr>
              <w:spacing w:before="60" w:after="60"/>
              <w:jc w:val="center"/>
            </w:pPr>
            <w:r>
              <w:rPr>
                <w:rFonts w:hint="eastAsia"/>
              </w:rPr>
              <w:t>1</w:t>
            </w:r>
            <w:r w:rsidR="003E5896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</w:tr>
      <w:tr w:rsidR="0036357D" w14:paraId="6DD713F8" w14:textId="77777777" w:rsidTr="009107FC">
        <w:trPr>
          <w:cantSplit/>
          <w:trHeight w:val="61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571" w14:textId="7E35D72A" w:rsidR="0036357D" w:rsidRDefault="00BC716D">
            <w:pPr>
              <w:spacing w:before="60" w:after="60"/>
              <w:jc w:val="both"/>
            </w:pPr>
            <w:r>
              <w:rPr>
                <w:b/>
              </w:rPr>
              <w:t>三、技术部分（</w:t>
            </w:r>
            <w:r w:rsidR="009107FC">
              <w:rPr>
                <w:rFonts w:hint="eastAsia"/>
                <w:b/>
              </w:rPr>
              <w:t>70</w:t>
            </w:r>
            <w:r>
              <w:rPr>
                <w:b/>
              </w:rPr>
              <w:t>分）</w:t>
            </w:r>
          </w:p>
        </w:tc>
      </w:tr>
      <w:tr w:rsidR="0036357D" w14:paraId="5B3E85D9" w14:textId="77777777" w:rsidTr="009107FC">
        <w:tblPrEx>
          <w:tblCellMar>
            <w:left w:w="0" w:type="dxa"/>
            <w:right w:w="0" w:type="dxa"/>
          </w:tblCellMar>
        </w:tblPrEx>
        <w:trPr>
          <w:cantSplit/>
          <w:trHeight w:val="218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5FBB7" w14:textId="77777777" w:rsidR="0036357D" w:rsidRDefault="00BC716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879B" w14:textId="77777777" w:rsidR="0036357D" w:rsidRDefault="00BC716D">
            <w:pPr>
              <w:spacing w:before="60" w:after="60"/>
              <w:jc w:val="center"/>
            </w:pPr>
            <w:r>
              <w:rPr>
                <w:rFonts w:hint="eastAsia"/>
              </w:rPr>
              <w:t>需求</w:t>
            </w:r>
          </w:p>
          <w:p w14:paraId="09FCFCFC" w14:textId="77777777" w:rsidR="0036357D" w:rsidRDefault="00BC716D">
            <w:pPr>
              <w:spacing w:before="60" w:after="60"/>
              <w:jc w:val="center"/>
            </w:pPr>
            <w:r>
              <w:rPr>
                <w:rFonts w:hint="eastAsia"/>
              </w:rPr>
              <w:t>分析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20173" w14:textId="77777777" w:rsidR="0036357D" w:rsidRDefault="00BC716D">
            <w:pPr>
              <w:spacing w:before="60" w:after="60"/>
            </w:pPr>
            <w:r>
              <w:rPr>
                <w:rFonts w:hint="eastAsia"/>
              </w:rPr>
              <w:t>对项目的相关政策、背景、目标、任务、业务与技术需求及整体设计要求的理解分析准确深入，得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分。</w:t>
            </w:r>
          </w:p>
          <w:p w14:paraId="1B7E7192" w14:textId="77777777" w:rsidR="0036357D" w:rsidRDefault="00BC716D">
            <w:pPr>
              <w:spacing w:before="60" w:after="60"/>
            </w:pPr>
            <w:r>
              <w:rPr>
                <w:rFonts w:hint="eastAsia"/>
              </w:rPr>
              <w:t>对项目的相关政策、背景、目标、任务、业务与技术需求及整体设计要求的理解分析不够准确深入，得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分。</w:t>
            </w:r>
          </w:p>
          <w:p w14:paraId="5CD7AAE1" w14:textId="77777777" w:rsidR="0036357D" w:rsidRDefault="00BC716D">
            <w:pPr>
              <w:spacing w:before="60" w:after="60"/>
            </w:pPr>
            <w:r>
              <w:rPr>
                <w:rFonts w:hint="eastAsia"/>
              </w:rPr>
              <w:t>对项目的相关政策、背景、目标、任务、业务与技术需求及整体设计要求的理解错误，得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36675" w14:textId="77777777" w:rsidR="0036357D" w:rsidRDefault="00BC716D">
            <w:pPr>
              <w:spacing w:before="60" w:after="60"/>
              <w:jc w:val="center"/>
            </w:pPr>
            <w:r>
              <w:rPr>
                <w:rFonts w:hint="eastAsia"/>
                <w:color w:val="000000"/>
                <w:lang w:bidi="ar"/>
              </w:rPr>
              <w:t>1</w:t>
            </w:r>
            <w:r>
              <w:rPr>
                <w:color w:val="000000"/>
                <w:lang w:bidi="ar"/>
              </w:rPr>
              <w:t>0</w:t>
            </w:r>
            <w:r>
              <w:rPr>
                <w:rFonts w:hint="eastAsia"/>
                <w:color w:val="000000"/>
                <w:lang w:bidi="ar"/>
              </w:rPr>
              <w:t>分</w:t>
            </w:r>
          </w:p>
        </w:tc>
      </w:tr>
      <w:tr w:rsidR="00947A24" w14:paraId="5E7E8C89" w14:textId="77777777" w:rsidTr="009107FC">
        <w:tblPrEx>
          <w:tblCellMar>
            <w:left w:w="0" w:type="dxa"/>
            <w:right w:w="0" w:type="dxa"/>
          </w:tblCellMar>
        </w:tblPrEx>
        <w:trPr>
          <w:cantSplit/>
          <w:trHeight w:val="143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F9DD6" w14:textId="6A027C57" w:rsidR="00947A24" w:rsidRDefault="00947A24" w:rsidP="00947A24">
            <w:pPr>
              <w:spacing w:before="60" w:after="6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B0C74" w14:textId="77777777" w:rsidR="00947A24" w:rsidRDefault="00947A24" w:rsidP="00947A24">
            <w:pPr>
              <w:spacing w:before="60" w:after="60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项目</w:t>
            </w:r>
          </w:p>
          <w:p w14:paraId="6116F554" w14:textId="6C6993A2" w:rsidR="00947A24" w:rsidRDefault="00947A24" w:rsidP="00947A24">
            <w:pPr>
              <w:spacing w:before="60" w:after="60"/>
              <w:jc w:val="center"/>
            </w:pPr>
            <w:r>
              <w:rPr>
                <w:rFonts w:hint="eastAsia"/>
                <w:color w:val="000000"/>
                <w:lang w:bidi="ar"/>
              </w:rPr>
              <w:t>团队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1915C" w14:textId="77777777" w:rsidR="00947A24" w:rsidRPr="00446503" w:rsidRDefault="00947A24" w:rsidP="00947A24">
            <w:pPr>
              <w:widowControl/>
              <w:jc w:val="both"/>
              <w:rPr>
                <w:color w:val="0D0D0D"/>
              </w:rPr>
            </w:pPr>
            <w:r w:rsidRPr="00446503">
              <w:rPr>
                <w:rFonts w:hint="eastAsia"/>
                <w:color w:val="0D0D0D"/>
              </w:rPr>
              <w:t>项目负责人（10分）：</w:t>
            </w:r>
          </w:p>
          <w:p w14:paraId="3942324A" w14:textId="77777777" w:rsidR="00947A24" w:rsidRPr="00EB3229" w:rsidRDefault="00947A24" w:rsidP="00947A24">
            <w:pPr>
              <w:widowControl/>
              <w:jc w:val="both"/>
              <w:rPr>
                <w:color w:val="0D0D0D"/>
              </w:rPr>
            </w:pPr>
            <w:r w:rsidRPr="00EB3229">
              <w:rPr>
                <w:rFonts w:hint="eastAsia"/>
                <w:color w:val="0D0D0D"/>
              </w:rPr>
              <w:t>（</w:t>
            </w:r>
            <w:r w:rsidRPr="00EB3229">
              <w:rPr>
                <w:color w:val="0D0D0D"/>
              </w:rPr>
              <w:t>1）承担过生态环境与循环经济领域国家重点研发计划专项课题、子课题，</w:t>
            </w:r>
            <w:proofErr w:type="gramStart"/>
            <w:r w:rsidRPr="00EB3229">
              <w:rPr>
                <w:color w:val="0D0D0D"/>
              </w:rPr>
              <w:t>每承担</w:t>
            </w:r>
            <w:proofErr w:type="gramEnd"/>
            <w:r w:rsidRPr="00EB3229">
              <w:rPr>
                <w:color w:val="0D0D0D"/>
              </w:rPr>
              <w:t>过1项课题</w:t>
            </w:r>
            <w:r>
              <w:rPr>
                <w:rFonts w:hint="eastAsia"/>
                <w:color w:val="0D0D0D"/>
              </w:rPr>
              <w:t>2</w:t>
            </w:r>
            <w:r w:rsidRPr="00EB3229">
              <w:rPr>
                <w:color w:val="0D0D0D"/>
              </w:rPr>
              <w:t>分，承担过1项子课题</w:t>
            </w:r>
            <w:r>
              <w:rPr>
                <w:rFonts w:hint="eastAsia"/>
                <w:color w:val="0D0D0D"/>
              </w:rPr>
              <w:t>1</w:t>
            </w:r>
            <w:r w:rsidRPr="00EB3229">
              <w:rPr>
                <w:color w:val="0D0D0D"/>
              </w:rPr>
              <w:t>分，满分</w:t>
            </w:r>
            <w:r>
              <w:rPr>
                <w:rFonts w:hint="eastAsia"/>
                <w:color w:val="0D0D0D"/>
              </w:rPr>
              <w:t>8</w:t>
            </w:r>
            <w:r w:rsidRPr="00EB3229">
              <w:rPr>
                <w:color w:val="0D0D0D"/>
              </w:rPr>
              <w:t>分；</w:t>
            </w:r>
          </w:p>
          <w:p w14:paraId="3B901FBE" w14:textId="77777777" w:rsidR="00947A24" w:rsidRPr="00EB3229" w:rsidRDefault="00947A24" w:rsidP="00947A24">
            <w:pPr>
              <w:widowControl/>
              <w:jc w:val="both"/>
              <w:rPr>
                <w:color w:val="0D0D0D"/>
              </w:rPr>
            </w:pPr>
            <w:r w:rsidRPr="00EB3229">
              <w:rPr>
                <w:rFonts w:hint="eastAsia"/>
                <w:color w:val="0D0D0D"/>
              </w:rPr>
              <w:t>（</w:t>
            </w:r>
            <w:r w:rsidRPr="00EB3229">
              <w:rPr>
                <w:color w:val="0D0D0D"/>
              </w:rPr>
              <w:t>2）具有生态环境领域博士学位</w:t>
            </w:r>
            <w:r>
              <w:rPr>
                <w:rFonts w:hint="eastAsia"/>
                <w:color w:val="0D0D0D"/>
              </w:rPr>
              <w:t>或</w:t>
            </w:r>
            <w:r w:rsidRPr="00EB3229">
              <w:rPr>
                <w:color w:val="0D0D0D"/>
              </w:rPr>
              <w:t>项目负责人具备副高级以上职称，得</w:t>
            </w:r>
            <w:r>
              <w:rPr>
                <w:rFonts w:hint="eastAsia"/>
                <w:color w:val="0D0D0D"/>
              </w:rPr>
              <w:t>2</w:t>
            </w:r>
            <w:r w:rsidRPr="00EB3229">
              <w:rPr>
                <w:color w:val="0D0D0D"/>
              </w:rPr>
              <w:t>分。</w:t>
            </w:r>
          </w:p>
          <w:p w14:paraId="231E9437" w14:textId="77777777" w:rsidR="00947A24" w:rsidRPr="00446503" w:rsidRDefault="00947A24" w:rsidP="00947A24">
            <w:pPr>
              <w:widowControl/>
              <w:jc w:val="both"/>
              <w:rPr>
                <w:color w:val="0D0D0D"/>
              </w:rPr>
            </w:pPr>
            <w:r w:rsidRPr="00446503">
              <w:rPr>
                <w:rFonts w:hint="eastAsia"/>
                <w:color w:val="0D0D0D"/>
              </w:rPr>
              <w:t>项目团队成员（项目负责人除外）（5分）：</w:t>
            </w:r>
          </w:p>
          <w:p w14:paraId="48CE8882" w14:textId="6728D3CD" w:rsidR="00947A24" w:rsidRPr="00EB3229" w:rsidRDefault="00947A24" w:rsidP="00947A24">
            <w:pPr>
              <w:jc w:val="both"/>
              <w:rPr>
                <w:color w:val="0D0D0D"/>
              </w:rPr>
            </w:pPr>
            <w:r w:rsidRPr="00EB3229">
              <w:rPr>
                <w:color w:val="0D0D0D"/>
              </w:rPr>
              <w:t>项目参与团队拥有生态学、环境科学、环境经济与环境管理博士学位人员，每人</w:t>
            </w:r>
            <w:r>
              <w:rPr>
                <w:rFonts w:hint="eastAsia"/>
                <w:color w:val="0D0D0D"/>
              </w:rPr>
              <w:t>1</w:t>
            </w:r>
            <w:r w:rsidRPr="00EB3229">
              <w:rPr>
                <w:color w:val="0D0D0D"/>
              </w:rPr>
              <w:t>分，满分</w:t>
            </w:r>
            <w:r>
              <w:rPr>
                <w:rFonts w:hint="eastAsia"/>
                <w:color w:val="0D0D0D"/>
              </w:rPr>
              <w:t>5</w:t>
            </w:r>
            <w:r w:rsidRPr="00EB3229">
              <w:rPr>
                <w:color w:val="0D0D0D"/>
              </w:rPr>
              <w:t>分。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B9C5" w14:textId="245246CD" w:rsidR="00947A24" w:rsidRDefault="00947A24" w:rsidP="00947A24">
            <w:pPr>
              <w:spacing w:before="60" w:after="60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</w:rPr>
              <w:t>15分</w:t>
            </w:r>
          </w:p>
        </w:tc>
      </w:tr>
      <w:tr w:rsidR="00947A24" w14:paraId="2F81AC17" w14:textId="77777777" w:rsidTr="009107FC">
        <w:tblPrEx>
          <w:tblCellMar>
            <w:left w:w="0" w:type="dxa"/>
            <w:right w:w="0" w:type="dxa"/>
          </w:tblCellMar>
        </w:tblPrEx>
        <w:trPr>
          <w:cantSplit/>
          <w:trHeight w:val="143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1AC87" w14:textId="1051C276" w:rsidR="00947A24" w:rsidRDefault="009107FC" w:rsidP="00947A24">
            <w:pPr>
              <w:spacing w:before="60" w:after="6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47097" w14:textId="77777777" w:rsidR="00947A24" w:rsidRDefault="00947A24" w:rsidP="00947A24">
            <w:pPr>
              <w:spacing w:before="60" w:after="60"/>
              <w:jc w:val="center"/>
            </w:pPr>
            <w:r>
              <w:t>整体</w:t>
            </w:r>
          </w:p>
          <w:p w14:paraId="51401783" w14:textId="77777777" w:rsidR="00947A24" w:rsidRDefault="00947A24" w:rsidP="00947A24">
            <w:pPr>
              <w:spacing w:before="60" w:after="60"/>
              <w:jc w:val="center"/>
            </w:pPr>
            <w:r>
              <w:t>方案</w:t>
            </w:r>
          </w:p>
          <w:p w14:paraId="22D2E172" w14:textId="77777777" w:rsidR="00947A24" w:rsidRDefault="00947A24" w:rsidP="00947A24">
            <w:pPr>
              <w:spacing w:before="60" w:after="60"/>
              <w:jc w:val="center"/>
            </w:pPr>
            <w:r>
              <w:t>设计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7A4EF" w14:textId="14FD3C29" w:rsidR="00947A24" w:rsidRPr="00EB3229" w:rsidRDefault="00E43591" w:rsidP="00947A2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评估</w:t>
            </w:r>
            <w:r w:rsidR="00947A24" w:rsidRPr="00EB3229">
              <w:rPr>
                <w:color w:val="0D0D0D"/>
              </w:rPr>
              <w:t>思路清晰合理，内容详细，指标设置得当，核算方法可行性高，得</w:t>
            </w:r>
            <w:r w:rsidR="00947A24">
              <w:rPr>
                <w:rFonts w:hint="eastAsia"/>
                <w:color w:val="0D0D0D"/>
              </w:rPr>
              <w:t>1</w:t>
            </w:r>
            <w:r w:rsidR="00947A24" w:rsidRPr="00EB3229">
              <w:rPr>
                <w:color w:val="0D0D0D"/>
              </w:rPr>
              <w:t>8-</w:t>
            </w:r>
            <w:r w:rsidR="00947A24">
              <w:rPr>
                <w:rFonts w:hint="eastAsia"/>
                <w:color w:val="0D0D0D"/>
              </w:rPr>
              <w:t>2</w:t>
            </w:r>
            <w:r w:rsidR="00947A24" w:rsidRPr="00EB3229">
              <w:rPr>
                <w:color w:val="0D0D0D"/>
              </w:rPr>
              <w:t>0分；</w:t>
            </w:r>
          </w:p>
          <w:p w14:paraId="59AF2AE2" w14:textId="73A78536" w:rsidR="00947A24" w:rsidRPr="00EB3229" w:rsidRDefault="00E43591" w:rsidP="00947A2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评估</w:t>
            </w:r>
            <w:r w:rsidR="00947A24" w:rsidRPr="00EB3229">
              <w:rPr>
                <w:color w:val="0D0D0D"/>
              </w:rPr>
              <w:t>思路较为合理，设置相应指标，有一定可行性，得</w:t>
            </w:r>
            <w:r w:rsidR="00947A24">
              <w:rPr>
                <w:rFonts w:hint="eastAsia"/>
                <w:color w:val="0D0D0D"/>
              </w:rPr>
              <w:t>1</w:t>
            </w:r>
            <w:r w:rsidR="00947A24" w:rsidRPr="00EB3229">
              <w:rPr>
                <w:color w:val="0D0D0D"/>
              </w:rPr>
              <w:t>4-</w:t>
            </w:r>
            <w:r w:rsidR="00947A24">
              <w:rPr>
                <w:rFonts w:hint="eastAsia"/>
                <w:color w:val="0D0D0D"/>
              </w:rPr>
              <w:t>1</w:t>
            </w:r>
            <w:r w:rsidR="00947A24" w:rsidRPr="00EB3229">
              <w:rPr>
                <w:color w:val="0D0D0D"/>
              </w:rPr>
              <w:t>7分；</w:t>
            </w:r>
          </w:p>
          <w:p w14:paraId="054D698F" w14:textId="498AD6F3" w:rsidR="00947A24" w:rsidRDefault="00947A24" w:rsidP="00947A24">
            <w:pPr>
              <w:spacing w:line="276" w:lineRule="auto"/>
              <w:jc w:val="both"/>
            </w:pPr>
            <w:r w:rsidRPr="00EB3229">
              <w:rPr>
                <w:color w:val="0D0D0D"/>
              </w:rPr>
              <w:t>提出了</w:t>
            </w:r>
            <w:r w:rsidR="00E43591">
              <w:rPr>
                <w:color w:val="0D0D0D"/>
              </w:rPr>
              <w:t>评估</w:t>
            </w:r>
            <w:r w:rsidRPr="00EB3229">
              <w:rPr>
                <w:color w:val="0D0D0D"/>
              </w:rPr>
              <w:t>思路，指标与核算方法简略，可行性小，得1-</w:t>
            </w:r>
            <w:r>
              <w:rPr>
                <w:rFonts w:hint="eastAsia"/>
                <w:color w:val="0D0D0D"/>
              </w:rPr>
              <w:t>13</w:t>
            </w:r>
            <w:r w:rsidRPr="00EB3229">
              <w:rPr>
                <w:color w:val="0D0D0D"/>
              </w:rPr>
              <w:t>分。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74BC0" w14:textId="43A4A3D3" w:rsidR="00947A24" w:rsidRDefault="00947A24" w:rsidP="00947A24">
            <w:pPr>
              <w:spacing w:before="60" w:after="60"/>
              <w:jc w:val="center"/>
            </w:pPr>
            <w:r>
              <w:rPr>
                <w:rFonts w:hint="eastAsia"/>
                <w:color w:val="000000"/>
                <w:lang w:bidi="ar"/>
              </w:rPr>
              <w:t>2</w:t>
            </w:r>
            <w:r w:rsidR="00BC716D">
              <w:rPr>
                <w:rFonts w:hint="eastAsia"/>
                <w:color w:val="000000"/>
                <w:lang w:bidi="ar"/>
              </w:rPr>
              <w:t>0</w:t>
            </w:r>
            <w:r>
              <w:rPr>
                <w:rFonts w:hint="eastAsia"/>
                <w:color w:val="000000"/>
                <w:lang w:bidi="ar"/>
              </w:rPr>
              <w:t>分</w:t>
            </w:r>
          </w:p>
        </w:tc>
      </w:tr>
      <w:tr w:rsidR="00947A24" w14:paraId="35479663" w14:textId="77777777" w:rsidTr="00446503">
        <w:tblPrEx>
          <w:tblCellMar>
            <w:left w:w="0" w:type="dxa"/>
            <w:right w:w="0" w:type="dxa"/>
          </w:tblCellMar>
        </w:tblPrEx>
        <w:trPr>
          <w:cantSplit/>
          <w:trHeight w:val="2055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8CF3B" w14:textId="2B9DDF31" w:rsidR="00947A24" w:rsidRDefault="009107FC" w:rsidP="00947A24">
            <w:pPr>
              <w:spacing w:before="60" w:after="60"/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15715" w14:textId="77777777" w:rsidR="00947A24" w:rsidRDefault="00947A24" w:rsidP="00947A24">
            <w:pPr>
              <w:spacing w:before="60" w:after="60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实施</w:t>
            </w:r>
          </w:p>
          <w:p w14:paraId="1792BCDD" w14:textId="1DB682A5" w:rsidR="00947A24" w:rsidRDefault="00947A24" w:rsidP="00947A24">
            <w:pPr>
              <w:spacing w:before="60" w:after="60"/>
              <w:jc w:val="center"/>
            </w:pPr>
            <w:r>
              <w:rPr>
                <w:rFonts w:hint="eastAsia"/>
                <w:color w:val="000000"/>
                <w:lang w:bidi="ar"/>
              </w:rPr>
              <w:t>方案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EA863" w14:textId="291C86CB" w:rsidR="00947A24" w:rsidRDefault="00947A24" w:rsidP="00947A24">
            <w:pPr>
              <w:widowControl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技术人员配备、分工合理，实施计划和进度安排合理，进度计划详实，完善，得</w:t>
            </w:r>
            <w:r w:rsidR="00BC716D">
              <w:rPr>
                <w:rFonts w:hint="eastAsia"/>
                <w:color w:val="0D0D0D"/>
              </w:rPr>
              <w:t>20</w:t>
            </w:r>
            <w:r>
              <w:rPr>
                <w:rFonts w:hint="eastAsia"/>
                <w:color w:val="0D0D0D"/>
              </w:rPr>
              <w:t>分；</w:t>
            </w:r>
          </w:p>
          <w:p w14:paraId="164EE3DD" w14:textId="2C06DAD4" w:rsidR="00947A24" w:rsidRDefault="00947A24" w:rsidP="00947A24">
            <w:pPr>
              <w:widowControl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技术人员配备、分工基本合理，实施计划和进度安排基本合理，进度计划较详实</w:t>
            </w:r>
            <w:r w:rsidR="00E43591">
              <w:rPr>
                <w:rFonts w:hint="eastAsia"/>
                <w:color w:val="0D0D0D"/>
              </w:rPr>
              <w:t>，</w:t>
            </w:r>
            <w:r>
              <w:rPr>
                <w:rFonts w:hint="eastAsia"/>
                <w:color w:val="0D0D0D"/>
              </w:rPr>
              <w:t>基本完善，得</w:t>
            </w:r>
            <w:r w:rsidR="00BC716D">
              <w:rPr>
                <w:rFonts w:hint="eastAsia"/>
                <w:color w:val="0D0D0D"/>
              </w:rPr>
              <w:t>10</w:t>
            </w:r>
            <w:r>
              <w:rPr>
                <w:rFonts w:hint="eastAsia"/>
                <w:color w:val="0D0D0D"/>
              </w:rPr>
              <w:t>分；</w:t>
            </w:r>
          </w:p>
          <w:p w14:paraId="73642720" w14:textId="6A069126" w:rsidR="00947A24" w:rsidRPr="00EB3229" w:rsidRDefault="00947A24" w:rsidP="00947A24">
            <w:pPr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技术人员配备、分工安排不合理，实施计划和进度安排不合理，进度计划不详实，</w:t>
            </w:r>
            <w:r>
              <w:rPr>
                <w:rFonts w:cs="Arial" w:hint="eastAsia"/>
                <w:color w:val="0D0D0D"/>
              </w:rPr>
              <w:t>得</w:t>
            </w:r>
            <w:r w:rsidR="00BC716D">
              <w:rPr>
                <w:rFonts w:cs="Arial" w:hint="eastAsia"/>
                <w:color w:val="0D0D0D"/>
              </w:rPr>
              <w:t>0</w:t>
            </w:r>
            <w:r>
              <w:rPr>
                <w:rFonts w:cs="Arial" w:hint="eastAsia"/>
                <w:color w:val="0D0D0D"/>
              </w:rPr>
              <w:t>分</w:t>
            </w:r>
            <w:r>
              <w:rPr>
                <w:rFonts w:hint="eastAsia"/>
                <w:color w:val="0D0D0D"/>
              </w:rPr>
              <w:t>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DE358" w14:textId="044EA504" w:rsidR="00947A24" w:rsidRDefault="00BC716D" w:rsidP="00947A24">
            <w:pPr>
              <w:spacing w:before="60" w:after="60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</w:rPr>
              <w:t>20</w:t>
            </w:r>
            <w:r w:rsidR="00947A24">
              <w:rPr>
                <w:rFonts w:hint="eastAsia"/>
              </w:rPr>
              <w:t>分</w:t>
            </w:r>
          </w:p>
        </w:tc>
      </w:tr>
      <w:tr w:rsidR="009107FC" w14:paraId="048522EA" w14:textId="77777777" w:rsidTr="00446503">
        <w:tblPrEx>
          <w:tblCellMar>
            <w:left w:w="0" w:type="dxa"/>
            <w:right w:w="0" w:type="dxa"/>
          </w:tblCellMar>
        </w:tblPrEx>
        <w:trPr>
          <w:cantSplit/>
          <w:trHeight w:val="111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735B4" w14:textId="09107401" w:rsidR="009107FC" w:rsidRDefault="00446503" w:rsidP="009107FC">
            <w:pPr>
              <w:spacing w:before="60" w:after="6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41DE5" w14:textId="32D94201" w:rsidR="009107FC" w:rsidRDefault="009107FC" w:rsidP="009107FC">
            <w:pPr>
              <w:spacing w:before="60" w:after="60"/>
              <w:jc w:val="center"/>
            </w:pPr>
            <w:r>
              <w:rPr>
                <w:rFonts w:hint="eastAsia"/>
                <w:color w:val="000000"/>
                <w:lang w:bidi="ar"/>
              </w:rPr>
              <w:t>服务</w:t>
            </w:r>
            <w:r>
              <w:rPr>
                <w:color w:val="00000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lang w:bidi="ar"/>
              </w:rPr>
              <w:t>承诺</w:t>
            </w:r>
          </w:p>
        </w:tc>
        <w:tc>
          <w:tcPr>
            <w:tcW w:w="3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BBC6D" w14:textId="53C5EF69" w:rsidR="009107FC" w:rsidRDefault="009107FC" w:rsidP="00446503">
            <w:pPr>
              <w:widowControl/>
              <w:jc w:val="both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投标人对项目实施及协调过程中的响应时效有明确承诺，并承诺积极按照采购人提出的要求或意见改进工作，确保项目顺利实施，按其响应程度计0-5分。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85A19" w14:textId="6B7E812F" w:rsidR="009107FC" w:rsidRDefault="009107FC" w:rsidP="009107FC">
            <w:pPr>
              <w:spacing w:before="60" w:after="60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</w:rPr>
              <w:t>5分</w:t>
            </w:r>
          </w:p>
        </w:tc>
      </w:tr>
    </w:tbl>
    <w:p w14:paraId="54DBB5FC" w14:textId="77777777" w:rsidR="0036357D" w:rsidRDefault="0036357D">
      <w:pPr>
        <w:rPr>
          <w:lang w:eastAsia="zh-Hans"/>
        </w:rPr>
      </w:pPr>
    </w:p>
    <w:sectPr w:rsidR="0036357D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E5463" w14:textId="77777777" w:rsidR="00F63879" w:rsidRDefault="00F63879">
      <w:r>
        <w:separator/>
      </w:r>
    </w:p>
  </w:endnote>
  <w:endnote w:type="continuationSeparator" w:id="0">
    <w:p w14:paraId="21FBE687" w14:textId="77777777" w:rsidR="00F63879" w:rsidRDefault="00F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">
    <w:altName w:val="宋体"/>
    <w:charset w:val="86"/>
    <w:family w:val="swiss"/>
    <w:pitch w:val="default"/>
    <w:sig w:usb0="00000000" w:usb1="00000000" w:usb2="00000000" w:usb3="00000000" w:csb0="0016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E4406FD-92C4-4109-AE99-6DE63053DA43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84DC841-72C1-4E54-B559-39D98A966AF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94EF1" w14:textId="77777777" w:rsidR="0036357D" w:rsidRDefault="00BC716D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A832E" wp14:editId="07F771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723C9" w14:textId="77777777" w:rsidR="0036357D" w:rsidRDefault="00BC716D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A832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AC723C9" w14:textId="77777777" w:rsidR="0036357D" w:rsidRDefault="00BC716D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6654F5" w14:textId="77777777" w:rsidR="0036357D" w:rsidRDefault="003635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00422" w14:textId="77777777" w:rsidR="00F63879" w:rsidRDefault="00F63879">
      <w:r>
        <w:separator/>
      </w:r>
    </w:p>
  </w:footnote>
  <w:footnote w:type="continuationSeparator" w:id="0">
    <w:p w14:paraId="0F961650" w14:textId="77777777" w:rsidR="00F63879" w:rsidRDefault="00F6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ExYWEwNTNhMzgxNDRiYzFiMDJlMDZlN2NmMDk3YzEifQ=="/>
  </w:docVars>
  <w:rsids>
    <w:rsidRoot w:val="002E4201"/>
    <w:rsid w:val="DDFF9C2B"/>
    <w:rsid w:val="DFE1D66B"/>
    <w:rsid w:val="F3F43733"/>
    <w:rsid w:val="F79D83E3"/>
    <w:rsid w:val="FD8E0A3F"/>
    <w:rsid w:val="000A1156"/>
    <w:rsid w:val="001259CC"/>
    <w:rsid w:val="001B1C57"/>
    <w:rsid w:val="001F4188"/>
    <w:rsid w:val="00203958"/>
    <w:rsid w:val="00217D64"/>
    <w:rsid w:val="00227C62"/>
    <w:rsid w:val="0023214A"/>
    <w:rsid w:val="002E4201"/>
    <w:rsid w:val="0036357D"/>
    <w:rsid w:val="003D686E"/>
    <w:rsid w:val="003E5896"/>
    <w:rsid w:val="003F5C6D"/>
    <w:rsid w:val="00446503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65405"/>
    <w:rsid w:val="007B1681"/>
    <w:rsid w:val="008E46E2"/>
    <w:rsid w:val="008F3ED3"/>
    <w:rsid w:val="009107FC"/>
    <w:rsid w:val="00915A39"/>
    <w:rsid w:val="0093548D"/>
    <w:rsid w:val="00947A24"/>
    <w:rsid w:val="00A55656"/>
    <w:rsid w:val="00A7065A"/>
    <w:rsid w:val="00B43641"/>
    <w:rsid w:val="00B6229D"/>
    <w:rsid w:val="00B9572C"/>
    <w:rsid w:val="00BB0B6D"/>
    <w:rsid w:val="00BC716D"/>
    <w:rsid w:val="00C67AC6"/>
    <w:rsid w:val="00D71DCE"/>
    <w:rsid w:val="00D83824"/>
    <w:rsid w:val="00E43591"/>
    <w:rsid w:val="00E87FB7"/>
    <w:rsid w:val="00EB3229"/>
    <w:rsid w:val="00F4037C"/>
    <w:rsid w:val="00F63879"/>
    <w:rsid w:val="00F713F5"/>
    <w:rsid w:val="00F71591"/>
    <w:rsid w:val="00FE5FF4"/>
    <w:rsid w:val="03407427"/>
    <w:rsid w:val="03F95D37"/>
    <w:rsid w:val="046E3572"/>
    <w:rsid w:val="07AF3B4C"/>
    <w:rsid w:val="0AD913C0"/>
    <w:rsid w:val="0C591048"/>
    <w:rsid w:val="0F0E2335"/>
    <w:rsid w:val="104B4477"/>
    <w:rsid w:val="10C07071"/>
    <w:rsid w:val="1105322F"/>
    <w:rsid w:val="13E9620E"/>
    <w:rsid w:val="13F9338E"/>
    <w:rsid w:val="14887A48"/>
    <w:rsid w:val="14E349BF"/>
    <w:rsid w:val="1736765B"/>
    <w:rsid w:val="17E36667"/>
    <w:rsid w:val="18FF278D"/>
    <w:rsid w:val="1A534654"/>
    <w:rsid w:val="1F4869D2"/>
    <w:rsid w:val="255121C6"/>
    <w:rsid w:val="26375B58"/>
    <w:rsid w:val="2697744B"/>
    <w:rsid w:val="29101FBD"/>
    <w:rsid w:val="2A2B74CE"/>
    <w:rsid w:val="2AE56612"/>
    <w:rsid w:val="30757063"/>
    <w:rsid w:val="31B051C2"/>
    <w:rsid w:val="32295D33"/>
    <w:rsid w:val="327F7602"/>
    <w:rsid w:val="375B545C"/>
    <w:rsid w:val="3C177044"/>
    <w:rsid w:val="3F816E33"/>
    <w:rsid w:val="41DD4BFB"/>
    <w:rsid w:val="427B5550"/>
    <w:rsid w:val="49FF9FB5"/>
    <w:rsid w:val="4CA3506E"/>
    <w:rsid w:val="505B3C87"/>
    <w:rsid w:val="50A512CC"/>
    <w:rsid w:val="51A451BA"/>
    <w:rsid w:val="544B3D8C"/>
    <w:rsid w:val="56BFFE99"/>
    <w:rsid w:val="573C0B3A"/>
    <w:rsid w:val="5D74787F"/>
    <w:rsid w:val="5DE4D3BD"/>
    <w:rsid w:val="5F841FF1"/>
    <w:rsid w:val="5FD56E87"/>
    <w:rsid w:val="6605118B"/>
    <w:rsid w:val="68E42B1E"/>
    <w:rsid w:val="69B92521"/>
    <w:rsid w:val="6A796A89"/>
    <w:rsid w:val="6A7D73C7"/>
    <w:rsid w:val="6DFB2AE1"/>
    <w:rsid w:val="6FF344A1"/>
    <w:rsid w:val="711357CA"/>
    <w:rsid w:val="7187D844"/>
    <w:rsid w:val="74F95EDC"/>
    <w:rsid w:val="74FD8C25"/>
    <w:rsid w:val="75E43373"/>
    <w:rsid w:val="77C54C6A"/>
    <w:rsid w:val="7BEE648D"/>
    <w:rsid w:val="7F652536"/>
    <w:rsid w:val="7FCBB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98EDBD"/>
  <w15:docId w15:val="{27FF14D8-FBA5-44F1-A45A-8C4999F6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spacing w:line="360" w:lineRule="auto"/>
      <w:ind w:firstLineChars="200" w:firstLine="420"/>
      <w:jc w:val="both"/>
    </w:pPr>
    <w:rPr>
      <w:rFonts w:ascii="Calibri" w:eastAsia="楷体" w:hAnsi="Calibri" w:cs="Times New Roman"/>
      <w:kern w:val="2"/>
      <w:szCs w:val="24"/>
    </w:rPr>
  </w:style>
  <w:style w:type="paragraph" w:styleId="a4">
    <w:name w:val="Body Text"/>
    <w:basedOn w:val="a"/>
    <w:link w:val="a5"/>
    <w:uiPriority w:val="1"/>
    <w:qFormat/>
    <w:rPr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qFormat/>
    <w:pPr>
      <w:spacing w:after="120"/>
      <w:ind w:leftChars="200" w:left="420"/>
    </w:pPr>
  </w:style>
  <w:style w:type="paragraph" w:styleId="a8">
    <w:name w:val="Plain Text"/>
    <w:basedOn w:val="a"/>
    <w:qFormat/>
    <w:rPr>
      <w:rFonts w:hAnsi="Courier New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Title"/>
    <w:basedOn w:val="a"/>
    <w:link w:val="af0"/>
    <w:uiPriority w:val="10"/>
    <w:qFormat/>
    <w:pPr>
      <w:ind w:left="1411" w:right="1714"/>
      <w:jc w:val="center"/>
    </w:pPr>
    <w:rPr>
      <w:sz w:val="96"/>
      <w:szCs w:val="96"/>
    </w:rPr>
  </w:style>
  <w:style w:type="table" w:styleId="af1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1"/>
    <w:uiPriority w:val="22"/>
    <w:qFormat/>
    <w:rPr>
      <w:b/>
      <w:bCs/>
    </w:rPr>
  </w:style>
  <w:style w:type="character" w:styleId="af3">
    <w:name w:val="line number"/>
    <w:basedOn w:val="a1"/>
    <w:uiPriority w:val="99"/>
    <w:semiHidden/>
    <w:unhideWhenUsed/>
    <w:qFormat/>
  </w:style>
  <w:style w:type="character" w:customStyle="1" w:styleId="ae">
    <w:name w:val="页眉 字符"/>
    <w:basedOn w:val="a1"/>
    <w:link w:val="ad"/>
    <w:uiPriority w:val="99"/>
    <w:qFormat/>
    <w:rPr>
      <w:rFonts w:ascii="仿宋_GB2312"/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rFonts w:ascii="仿宋_GB2312"/>
      <w:sz w:val="18"/>
      <w:szCs w:val="18"/>
    </w:rPr>
  </w:style>
  <w:style w:type="character" w:customStyle="1" w:styleId="Char">
    <w:name w:val="正文文本 Char"/>
    <w:basedOn w:val="a1"/>
    <w:uiPriority w:val="1"/>
    <w:qFormat/>
    <w:rPr>
      <w:rFonts w:ascii="宋体" w:eastAsia="宋体" w:hAnsi="宋体" w:cs="宋体"/>
      <w:color w:val="auto"/>
      <w:kern w:val="0"/>
      <w:sz w:val="32"/>
      <w:szCs w:val="32"/>
    </w:rPr>
  </w:style>
  <w:style w:type="character" w:customStyle="1" w:styleId="af0">
    <w:name w:val="标题 字符"/>
    <w:basedOn w:val="a1"/>
    <w:link w:val="af"/>
    <w:uiPriority w:val="10"/>
    <w:qFormat/>
    <w:rPr>
      <w:rFonts w:ascii="宋体" w:eastAsia="宋体" w:hAnsi="宋体" w:cs="宋体"/>
      <w:color w:val="auto"/>
      <w:kern w:val="0"/>
      <w:sz w:val="96"/>
      <w:szCs w:val="96"/>
    </w:rPr>
  </w:style>
  <w:style w:type="character" w:customStyle="1" w:styleId="a7">
    <w:name w:val="正文文本缩进 字符"/>
    <w:basedOn w:val="a1"/>
    <w:link w:val="a6"/>
    <w:uiPriority w:val="99"/>
    <w:semiHidden/>
    <w:qFormat/>
    <w:rPr>
      <w:rFonts w:ascii="宋体" w:eastAsia="宋体" w:hAnsi="宋体" w:cs="宋体"/>
      <w:color w:val="auto"/>
      <w:kern w:val="0"/>
      <w:sz w:val="22"/>
    </w:rPr>
  </w:style>
  <w:style w:type="character" w:customStyle="1" w:styleId="aa">
    <w:name w:val="批注框文本 字符"/>
    <w:basedOn w:val="a1"/>
    <w:link w:val="a9"/>
    <w:uiPriority w:val="99"/>
    <w:semiHidden/>
    <w:qFormat/>
    <w:rPr>
      <w:rFonts w:ascii="宋体" w:eastAsia="宋体" w:hAnsi="宋体" w:cs="宋体"/>
      <w:sz w:val="18"/>
      <w:szCs w:val="18"/>
    </w:rPr>
  </w:style>
  <w:style w:type="paragraph" w:customStyle="1" w:styleId="2">
    <w:name w:val="列表段落2"/>
    <w:basedOn w:val="a"/>
    <w:uiPriority w:val="34"/>
    <w:qFormat/>
    <w:pPr>
      <w:ind w:firstLineChars="200" w:firstLine="420"/>
    </w:pPr>
    <w:rPr>
      <w:rFonts w:ascii="Times New Roman" w:eastAsia="Times New Roman" w:hAnsi="Times New Roman" w:cs="PingFang SC"/>
      <w:color w:val="000000"/>
      <w:sz w:val="24"/>
      <w:szCs w:val="24"/>
      <w:u w:val="single"/>
      <w:lang w:eastAsia="en-US" w:bidi="en-US"/>
    </w:rPr>
  </w:style>
  <w:style w:type="paragraph" w:styleId="af4">
    <w:name w:val="List Paragraph"/>
    <w:basedOn w:val="a"/>
    <w:uiPriority w:val="34"/>
    <w:qFormat/>
    <w:pPr>
      <w:ind w:firstLine="420"/>
    </w:pPr>
  </w:style>
  <w:style w:type="paragraph" w:customStyle="1" w:styleId="Normal16">
    <w:name w:val="Normal_16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Pr>
      <w:lang w:eastAsia="en-US"/>
    </w:rPr>
  </w:style>
  <w:style w:type="character" w:customStyle="1" w:styleId="a5">
    <w:name w:val="正文文本 字符"/>
    <w:basedOn w:val="a1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Shiyang</dc:creator>
  <cp:lastModifiedBy>蓉 胡</cp:lastModifiedBy>
  <cp:revision>8</cp:revision>
  <cp:lastPrinted>2023-05-25T17:39:00Z</cp:lastPrinted>
  <dcterms:created xsi:type="dcterms:W3CDTF">2024-04-22T02:58:00Z</dcterms:created>
  <dcterms:modified xsi:type="dcterms:W3CDTF">2024-04-23T05:52:00Z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542A4167C487BF0273736D64FD06FE72_43</vt:lpwstr>
  </property>
</Properties>
</file>